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BESTELFORMULIER   MADENTHERAPIE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Aanvraag door Ziekenhuis – Instelling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Behandelende Arts: Dr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patiënt: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Geboortedatum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Betreft aanvraag voor: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LDT Madentherapie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Verpakkingshoeveelheid </w:t>
        <w:tab/>
        <w:tab/>
        <w:t xml:space="preserve"> </w:t>
        <w:tab/>
        <w:tab/>
        <w:t xml:space="preserve">aantal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BioBag 50 2,5 x 4 cm. </w:t>
        <w:tab/>
        <w:tab/>
        <w:tab/>
        <w:tab/>
        <w:t xml:space="preserve">………..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BioBag 100 4 x 5 cm.</w:t>
        <w:tab/>
        <w:tab/>
        <w:tab/>
        <w:t xml:space="preserve"> </w:t>
        <w:tab/>
        <w:t xml:space="preserve">………..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BioBag 200 5 x 6 cm.</w:t>
        <w:tab/>
        <w:tab/>
        <w:tab/>
        <w:tab/>
        <w:t xml:space="preserve">………..</w:t>
        <w:tab/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BioBag 300 6 x 12 cm. </w:t>
        <w:tab/>
        <w:tab/>
        <w:tab/>
        <w:tab/>
        <w:t xml:space="preserve">………..</w:t>
        <w:tab/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 basis van indicatie: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Leverdatum: 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( minstens 48u op voorhand bestellen)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geen levering op Zondag en Maandag, levering gebeurt voor 12u, applicatie binnen de 24 u na levering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Afleveradres: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nr afleveradres: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Contactpersoon: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Afdeling / bijkomende details afleverplaats: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nummer aanvrager (apotheek):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aanvrager: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Facturatie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Ziekenhuis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Instelling , Patiënt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(omcirkel)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…………………………………………………………………………..……………………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: ………………………… …………………………………………………………..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Ondernemingsnummer: BE  ………………………………………………………………………………...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Btw nummer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    ………    ………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Referentie ziekenhuis :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Handtekening aanvrager: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………………….……..</w:t>
        <w:tab/>
        <w:tab/>
        <w:tab/>
        <w:tab/>
        <w:tab/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Aanvraagformulier Madentherapie 202</w:t>
    </w:r>
    <w:r w:rsidDel="00000000" w:rsidR="00000000" w:rsidRPr="00000000">
      <w:rPr>
        <w:rtl w:val="0"/>
      </w:rPr>
      <w:t xml:space="preserve"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DIT FORMULIER ALTIJD VERGEZELD VAN EEN VOLLEDIG INGEVULDE ARTSENVERKLARING MAILEN NAAR YARROW : 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info@yarrow.care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4B6C82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Default" w:customStyle="1">
    <w:name w:val="Default"/>
    <w:rsid w:val="00FA0F81"/>
    <w:pPr>
      <w:autoSpaceDE w:val="0"/>
      <w:autoSpaceDN w:val="0"/>
      <w:adjustRightInd w:val="0"/>
      <w:spacing w:after="0" w:line="240" w:lineRule="auto"/>
    </w:pPr>
    <w:rPr>
      <w:rFonts w:ascii="Palatino Linotype" w:cs="Palatino Linotype" w:hAnsi="Palatino Linotype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 w:val="1"/>
    <w:rsid w:val="00FA0F81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 w:val="1"/>
    <w:rsid w:val="00B94AA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94AA9"/>
  </w:style>
  <w:style w:type="paragraph" w:styleId="Voettekst">
    <w:name w:val="footer"/>
    <w:basedOn w:val="Standaard"/>
    <w:link w:val="VoettekstChar"/>
    <w:uiPriority w:val="99"/>
    <w:unhideWhenUsed w:val="1"/>
    <w:rsid w:val="00B94AA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94AA9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234B3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234B3C"/>
    <w:rPr>
      <w:rFonts w:ascii="Segoe UI" w:cs="Segoe UI" w:hAnsi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3F1C7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yarrow.c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jWw2QbXKM4Bha14JCfKtI2YGg==">CgMxLjA4AHIhMUZhWldvSEY4Mjk0TjRGSzR3RWxnMk9kRVZUU2c2US1B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2023-10-21T12:03:00Z</dcterms:created>
  <dc:creator>Wondzorgcentrum</dc:creator>
</cp:coreProperties>
</file>